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9BBA2" w14:textId="77777777" w:rsidR="007974A1" w:rsidRPr="000A170B" w:rsidRDefault="007974A1" w:rsidP="000A170B">
      <w:pPr>
        <w:tabs>
          <w:tab w:val="left" w:pos="5835"/>
        </w:tabs>
        <w:spacing w:after="0" w:line="240" w:lineRule="auto"/>
        <w:ind w:left="5103"/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</w:pPr>
      <w:r w:rsidRPr="000A170B"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  <w:t>УТВЕРЖДЕН</w:t>
      </w:r>
    </w:p>
    <w:p w14:paraId="1C4FFF35" w14:textId="77777777" w:rsidR="007974A1" w:rsidRPr="000A170B" w:rsidRDefault="007974A1" w:rsidP="000A170B">
      <w:pPr>
        <w:spacing w:after="0" w:line="240" w:lineRule="auto"/>
        <w:ind w:left="5103"/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</w:pPr>
      <w:r w:rsidRPr="000A170B"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  <w:t>постановлением администрации городского округа Среднеуральск</w:t>
      </w:r>
    </w:p>
    <w:p w14:paraId="43FE676D" w14:textId="691490D5" w:rsidR="007974A1" w:rsidRPr="000A170B" w:rsidRDefault="007974A1" w:rsidP="000A170B">
      <w:pPr>
        <w:spacing w:after="0" w:line="240" w:lineRule="auto"/>
        <w:ind w:left="5103"/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</w:pPr>
      <w:r w:rsidRPr="000A170B"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  <w:t xml:space="preserve">от </w:t>
      </w:r>
      <w:r w:rsidR="00277CE2"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  <w:t>18.03.</w:t>
      </w:r>
      <w:bookmarkStart w:id="0" w:name="_GoBack"/>
      <w:bookmarkEnd w:id="0"/>
      <w:r w:rsidRPr="000A170B"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  <w:t xml:space="preserve">2022 № </w:t>
      </w:r>
      <w:r w:rsidR="00277CE2"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  <w:t>181-ПА</w:t>
      </w:r>
    </w:p>
    <w:p w14:paraId="11D28BE7" w14:textId="49838D74" w:rsidR="007974A1" w:rsidRPr="000A170B" w:rsidRDefault="007974A1" w:rsidP="000A170B">
      <w:pPr>
        <w:spacing w:after="0" w:line="240" w:lineRule="auto"/>
        <w:ind w:left="5103"/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</w:pPr>
      <w:r w:rsidRPr="000A170B"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  <w:t xml:space="preserve">О внесении изменений в постановление администрации городского округа Среднеуральск от 15.10.2019 № 643 </w:t>
      </w:r>
      <w:r w:rsidR="000A170B"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  <w:br/>
      </w:r>
      <w:r w:rsidRPr="000A170B"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  <w:t>«О муниципальной комиссии по обследованию жилых помещений инвалидов и общего имущества в многоквартирных домах, входящих в состав муниципального и частного жилищных фондов</w:t>
      </w:r>
      <w:r w:rsidR="006C289D" w:rsidRPr="000A170B"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  <w:t xml:space="preserve"> городского округа Среднеуральск</w:t>
      </w:r>
      <w:r w:rsidRPr="000A170B"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  <w:t xml:space="preserve">, в которых проживают инвалиды, в целях их приспособления </w:t>
      </w:r>
      <w:r w:rsidR="000A170B"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  <w:br/>
      </w:r>
      <w:r w:rsidRPr="000A170B"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  <w:t>с учетом потребностей инвалидов и обеспечения условий их доступности для инвалидов»</w:t>
      </w:r>
    </w:p>
    <w:p w14:paraId="554DE573" w14:textId="77777777" w:rsidR="007974A1" w:rsidRPr="000A170B" w:rsidRDefault="007974A1" w:rsidP="007974A1">
      <w:pPr>
        <w:spacing w:after="0" w:line="240" w:lineRule="auto"/>
        <w:ind w:left="4820"/>
        <w:jc w:val="both"/>
        <w:rPr>
          <w:rFonts w:ascii="Liberation Serif" w:eastAsia="Times New Roman" w:hAnsi="Liberation Serif" w:cs="Times New Roman"/>
          <w:spacing w:val="-6"/>
          <w:sz w:val="28"/>
          <w:szCs w:val="28"/>
          <w:lang w:eastAsia="ru-RU"/>
        </w:rPr>
      </w:pPr>
    </w:p>
    <w:p w14:paraId="28684006" w14:textId="77777777" w:rsidR="007974A1" w:rsidRPr="000A170B" w:rsidRDefault="007974A1" w:rsidP="007974A1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pacing w:val="-6"/>
          <w:sz w:val="28"/>
          <w:szCs w:val="28"/>
          <w:lang w:eastAsia="ru-RU"/>
        </w:rPr>
      </w:pPr>
      <w:r w:rsidRPr="000A170B">
        <w:rPr>
          <w:rFonts w:ascii="Liberation Serif" w:eastAsia="Times New Roman" w:hAnsi="Liberation Serif" w:cs="Times New Roman"/>
          <w:b/>
          <w:bCs/>
          <w:spacing w:val="-6"/>
          <w:sz w:val="28"/>
          <w:szCs w:val="28"/>
          <w:lang w:eastAsia="ru-RU"/>
        </w:rPr>
        <w:t xml:space="preserve">СОСТАВ </w:t>
      </w:r>
    </w:p>
    <w:p w14:paraId="426CF873" w14:textId="60F1A64F" w:rsidR="007974A1" w:rsidRPr="000A170B" w:rsidRDefault="007974A1" w:rsidP="006C289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pacing w:val="-6"/>
          <w:sz w:val="28"/>
          <w:szCs w:val="28"/>
          <w:lang w:eastAsia="ru-RU"/>
        </w:rPr>
      </w:pPr>
      <w:r w:rsidRPr="000A170B">
        <w:rPr>
          <w:rFonts w:ascii="Liberation Serif" w:eastAsia="Times New Roman" w:hAnsi="Liberation Serif" w:cs="Times New Roman"/>
          <w:b/>
          <w:bCs/>
          <w:spacing w:val="-6"/>
          <w:sz w:val="28"/>
          <w:szCs w:val="28"/>
          <w:lang w:eastAsia="ru-RU"/>
        </w:rPr>
        <w:t xml:space="preserve">муниципальной комиссии по обследованию жилых помещений инвалидов </w:t>
      </w:r>
      <w:r w:rsidR="000A170B">
        <w:rPr>
          <w:rFonts w:ascii="Liberation Serif" w:eastAsia="Times New Roman" w:hAnsi="Liberation Serif" w:cs="Times New Roman"/>
          <w:b/>
          <w:bCs/>
          <w:spacing w:val="-6"/>
          <w:sz w:val="28"/>
          <w:szCs w:val="28"/>
          <w:lang w:eastAsia="ru-RU"/>
        </w:rPr>
        <w:br/>
      </w:r>
      <w:r w:rsidRPr="000A170B">
        <w:rPr>
          <w:rFonts w:ascii="Liberation Serif" w:eastAsia="Times New Roman" w:hAnsi="Liberation Serif" w:cs="Times New Roman"/>
          <w:b/>
          <w:bCs/>
          <w:spacing w:val="-6"/>
          <w:sz w:val="28"/>
          <w:szCs w:val="28"/>
          <w:lang w:eastAsia="ru-RU"/>
        </w:rPr>
        <w:t>и общего имущества в многоквартирных домах, входящих в состав муниципального и частного жилищных фондов</w:t>
      </w:r>
      <w:r w:rsidR="006C289D" w:rsidRPr="000A170B">
        <w:rPr>
          <w:rFonts w:ascii="Liberation Serif" w:eastAsia="Times New Roman" w:hAnsi="Liberation Serif" w:cs="Times New Roman"/>
          <w:b/>
          <w:bCs/>
          <w:spacing w:val="-6"/>
          <w:sz w:val="28"/>
          <w:szCs w:val="28"/>
          <w:lang w:eastAsia="ru-RU"/>
        </w:rPr>
        <w:t xml:space="preserve"> городского округа Среднеуральск</w:t>
      </w:r>
      <w:r w:rsidRPr="000A170B">
        <w:rPr>
          <w:rFonts w:ascii="Liberation Serif" w:eastAsia="Times New Roman" w:hAnsi="Liberation Serif" w:cs="Times New Roman"/>
          <w:b/>
          <w:bCs/>
          <w:spacing w:val="-6"/>
          <w:sz w:val="28"/>
          <w:szCs w:val="28"/>
          <w:lang w:eastAsia="ru-RU"/>
        </w:rPr>
        <w:t xml:space="preserve">, в которых проживают инвалиды, в целях их приспособления </w:t>
      </w:r>
      <w:r w:rsidR="000A170B">
        <w:rPr>
          <w:rFonts w:ascii="Liberation Serif" w:eastAsia="Times New Roman" w:hAnsi="Liberation Serif" w:cs="Times New Roman"/>
          <w:b/>
          <w:bCs/>
          <w:spacing w:val="-6"/>
          <w:sz w:val="28"/>
          <w:szCs w:val="28"/>
          <w:lang w:eastAsia="ru-RU"/>
        </w:rPr>
        <w:br/>
      </w:r>
      <w:r w:rsidRPr="000A170B">
        <w:rPr>
          <w:rFonts w:ascii="Liberation Serif" w:eastAsia="Times New Roman" w:hAnsi="Liberation Serif" w:cs="Times New Roman"/>
          <w:b/>
          <w:bCs/>
          <w:spacing w:val="-6"/>
          <w:sz w:val="28"/>
          <w:szCs w:val="28"/>
          <w:lang w:eastAsia="ru-RU"/>
        </w:rPr>
        <w:t>с учетом потребностей инвалидов и обеспечения условий их доступности</w:t>
      </w:r>
      <w:r w:rsidR="000A170B">
        <w:rPr>
          <w:rFonts w:ascii="Liberation Serif" w:eastAsia="Times New Roman" w:hAnsi="Liberation Serif" w:cs="Times New Roman"/>
          <w:b/>
          <w:bCs/>
          <w:spacing w:val="-6"/>
          <w:sz w:val="28"/>
          <w:szCs w:val="28"/>
          <w:lang w:eastAsia="ru-RU"/>
        </w:rPr>
        <w:br/>
      </w:r>
      <w:r w:rsidRPr="000A170B">
        <w:rPr>
          <w:rFonts w:ascii="Liberation Serif" w:eastAsia="Times New Roman" w:hAnsi="Liberation Serif" w:cs="Times New Roman"/>
          <w:b/>
          <w:bCs/>
          <w:spacing w:val="-6"/>
          <w:sz w:val="28"/>
          <w:szCs w:val="28"/>
          <w:lang w:eastAsia="ru-RU"/>
        </w:rPr>
        <w:t>для инвалидов</w:t>
      </w:r>
    </w:p>
    <w:p w14:paraId="69843E8C" w14:textId="77777777" w:rsidR="007974A1" w:rsidRPr="000A170B" w:rsidRDefault="007974A1" w:rsidP="006C289D">
      <w:pPr>
        <w:spacing w:after="0" w:line="240" w:lineRule="auto"/>
        <w:rPr>
          <w:sz w:val="28"/>
          <w:szCs w:val="28"/>
        </w:rPr>
      </w:pP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7"/>
        <w:gridCol w:w="283"/>
        <w:gridCol w:w="7371"/>
      </w:tblGrid>
      <w:tr w:rsidR="007974A1" w:rsidRPr="000A170B" w14:paraId="20564016" w14:textId="77777777" w:rsidTr="000A170B">
        <w:trPr>
          <w:trHeight w:val="22"/>
        </w:trPr>
        <w:tc>
          <w:tcPr>
            <w:tcW w:w="2127" w:type="dxa"/>
          </w:tcPr>
          <w:p w14:paraId="11607AD9" w14:textId="77777777" w:rsidR="007974A1" w:rsidRPr="000A170B" w:rsidRDefault="007974A1" w:rsidP="006C289D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283" w:type="dxa"/>
          </w:tcPr>
          <w:p w14:paraId="3D557F38" w14:textId="77777777" w:rsidR="007974A1" w:rsidRPr="000A170B" w:rsidRDefault="007974A1" w:rsidP="006C289D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-</w:t>
            </w:r>
          </w:p>
        </w:tc>
        <w:tc>
          <w:tcPr>
            <w:tcW w:w="7371" w:type="dxa"/>
            <w:hideMark/>
          </w:tcPr>
          <w:p w14:paraId="13FE5D84" w14:textId="77777777" w:rsidR="007974A1" w:rsidRPr="000A170B" w:rsidRDefault="007974A1" w:rsidP="006C289D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заместитель главы администрации городского округа Среднеуральск;</w:t>
            </w:r>
          </w:p>
        </w:tc>
      </w:tr>
      <w:tr w:rsidR="007974A1" w:rsidRPr="000A170B" w14:paraId="5099A31A" w14:textId="77777777" w:rsidTr="000A170B">
        <w:trPr>
          <w:trHeight w:val="22"/>
        </w:trPr>
        <w:tc>
          <w:tcPr>
            <w:tcW w:w="2127" w:type="dxa"/>
          </w:tcPr>
          <w:p w14:paraId="27E54923" w14:textId="77777777" w:rsidR="007974A1" w:rsidRPr="000A170B" w:rsidRDefault="007974A1" w:rsidP="006C289D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283" w:type="dxa"/>
          </w:tcPr>
          <w:p w14:paraId="22337F96" w14:textId="77777777" w:rsidR="007974A1" w:rsidRPr="000A170B" w:rsidRDefault="007974A1" w:rsidP="006C289D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-</w:t>
            </w:r>
          </w:p>
        </w:tc>
        <w:tc>
          <w:tcPr>
            <w:tcW w:w="7371" w:type="dxa"/>
          </w:tcPr>
          <w:p w14:paraId="2CB255FD" w14:textId="77777777" w:rsidR="007974A1" w:rsidRPr="000A170B" w:rsidRDefault="007974A1" w:rsidP="006C289D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начальник отдела социальной и жилищной политики администрации городского округа Среднеуральск; </w:t>
            </w:r>
          </w:p>
        </w:tc>
      </w:tr>
      <w:tr w:rsidR="007974A1" w:rsidRPr="000A170B" w14:paraId="253A8D55" w14:textId="77777777" w:rsidTr="000A170B">
        <w:trPr>
          <w:trHeight w:val="72"/>
        </w:trPr>
        <w:tc>
          <w:tcPr>
            <w:tcW w:w="2127" w:type="dxa"/>
          </w:tcPr>
          <w:p w14:paraId="3112EE45" w14:textId="77777777" w:rsidR="007974A1" w:rsidRPr="000A170B" w:rsidRDefault="007974A1" w:rsidP="006C2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Calibri" w:hAnsi="Liberation Serif" w:cs="Times New Roman"/>
                <w:sz w:val="28"/>
                <w:szCs w:val="28"/>
              </w:rPr>
              <w:t>Секретарь комиссии:</w:t>
            </w:r>
          </w:p>
        </w:tc>
        <w:tc>
          <w:tcPr>
            <w:tcW w:w="283" w:type="dxa"/>
          </w:tcPr>
          <w:p w14:paraId="3E4B8E08" w14:textId="77777777" w:rsidR="007974A1" w:rsidRPr="000A170B" w:rsidRDefault="007974A1" w:rsidP="006C2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Calibri" w:hAnsi="Liberation Serif" w:cs="Times New Roman"/>
                <w:sz w:val="28"/>
                <w:szCs w:val="28"/>
              </w:rPr>
              <w:t>-</w:t>
            </w:r>
          </w:p>
        </w:tc>
        <w:tc>
          <w:tcPr>
            <w:tcW w:w="7371" w:type="dxa"/>
          </w:tcPr>
          <w:p w14:paraId="73948EE3" w14:textId="77777777" w:rsidR="007974A1" w:rsidRPr="000A170B" w:rsidRDefault="007974A1" w:rsidP="006C2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Calibri" w:hAnsi="Liberation Serif" w:cs="Times New Roman"/>
                <w:sz w:val="28"/>
                <w:szCs w:val="28"/>
              </w:rPr>
              <w:t>ведущий специалист отдела социальной и жилищной политики администрации городского округа Среднеуральск;</w:t>
            </w:r>
          </w:p>
        </w:tc>
      </w:tr>
      <w:tr w:rsidR="000A170B" w:rsidRPr="000A170B" w14:paraId="33BDF1D3" w14:textId="77777777" w:rsidTr="000A170B">
        <w:trPr>
          <w:trHeight w:val="22"/>
        </w:trPr>
        <w:tc>
          <w:tcPr>
            <w:tcW w:w="2127" w:type="dxa"/>
          </w:tcPr>
          <w:p w14:paraId="524CBAE3" w14:textId="77777777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283" w:type="dxa"/>
          </w:tcPr>
          <w:p w14:paraId="64AA7B77" w14:textId="7568350F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-</w:t>
            </w:r>
          </w:p>
        </w:tc>
        <w:tc>
          <w:tcPr>
            <w:tcW w:w="7371" w:type="dxa"/>
          </w:tcPr>
          <w:p w14:paraId="7B4F7EBC" w14:textId="39C86EF8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bookmarkStart w:id="1" w:name="_Hlk54261389"/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директор МБУ «Архитектура» городского округа Среднеуральск; </w:t>
            </w:r>
          </w:p>
        </w:tc>
      </w:tr>
      <w:tr w:rsidR="000A170B" w:rsidRPr="000A170B" w14:paraId="25E9D749" w14:textId="77777777" w:rsidTr="000A170B">
        <w:tc>
          <w:tcPr>
            <w:tcW w:w="2127" w:type="dxa"/>
          </w:tcPr>
          <w:p w14:paraId="18F30B7D" w14:textId="77777777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14:paraId="3F0C7A19" w14:textId="5955F6EF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-</w:t>
            </w:r>
          </w:p>
        </w:tc>
        <w:tc>
          <w:tcPr>
            <w:tcW w:w="7371" w:type="dxa"/>
          </w:tcPr>
          <w:p w14:paraId="5CB4FA0E" w14:textId="51EF1CAB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начальник Управления муниципальным имуществом администрации городского округа Среднеуральск;</w:t>
            </w:r>
          </w:p>
        </w:tc>
      </w:tr>
      <w:tr w:rsidR="000A170B" w:rsidRPr="000A170B" w14:paraId="46778C97" w14:textId="77777777" w:rsidTr="000A170B">
        <w:tc>
          <w:tcPr>
            <w:tcW w:w="2127" w:type="dxa"/>
          </w:tcPr>
          <w:p w14:paraId="16F4CA16" w14:textId="77777777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14:paraId="47F97B2B" w14:textId="5D2BB0E6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-</w:t>
            </w:r>
          </w:p>
        </w:tc>
        <w:tc>
          <w:tcPr>
            <w:tcW w:w="7371" w:type="dxa"/>
          </w:tcPr>
          <w:p w14:paraId="48F6FDE8" w14:textId="702E4D28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директор МКУ «Управление жилищно-коммунального хозяйства»;</w:t>
            </w:r>
          </w:p>
        </w:tc>
      </w:tr>
      <w:tr w:rsidR="000A170B" w:rsidRPr="000A170B" w14:paraId="7E8A41AE" w14:textId="77777777" w:rsidTr="000A170B">
        <w:tc>
          <w:tcPr>
            <w:tcW w:w="2127" w:type="dxa"/>
          </w:tcPr>
          <w:p w14:paraId="7359587D" w14:textId="77777777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14:paraId="45A4B93B" w14:textId="3B52DD0F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-</w:t>
            </w:r>
          </w:p>
        </w:tc>
        <w:tc>
          <w:tcPr>
            <w:tcW w:w="7371" w:type="dxa"/>
          </w:tcPr>
          <w:p w14:paraId="5B62F628" w14:textId="74F76715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руководитель Совета ветеранов войны и труда городского округа Среднеуральск (по согласованию);</w:t>
            </w:r>
          </w:p>
        </w:tc>
      </w:tr>
      <w:tr w:rsidR="000A170B" w:rsidRPr="000A170B" w14:paraId="45905DDE" w14:textId="77777777" w:rsidTr="000A170B">
        <w:tc>
          <w:tcPr>
            <w:tcW w:w="2127" w:type="dxa"/>
          </w:tcPr>
          <w:p w14:paraId="1906B8A8" w14:textId="77777777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E6D608" w14:textId="523A7A47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-</w:t>
            </w:r>
          </w:p>
        </w:tc>
        <w:tc>
          <w:tcPr>
            <w:tcW w:w="7371" w:type="dxa"/>
          </w:tcPr>
          <w:p w14:paraId="7FADB1F1" w14:textId="2871D421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начальник У</w:t>
            </w:r>
            <w:r w:rsidRPr="000A170B">
              <w:rPr>
                <w:rFonts w:ascii="Liberation Serif" w:eastAsia="Times New Roman" w:hAnsi="Liberation Serif" w:cs="Times New Roman"/>
                <w:bCs/>
                <w:sz w:val="28"/>
                <w:szCs w:val="28"/>
              </w:rPr>
              <w:t>правления социальной политики № 23 по городам Верхняя Пышма и Среднеуральск</w:t>
            </w: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(по согласованию);</w:t>
            </w:r>
          </w:p>
        </w:tc>
      </w:tr>
      <w:tr w:rsidR="000A170B" w:rsidRPr="000A170B" w14:paraId="448E6924" w14:textId="77777777" w:rsidTr="000A170B">
        <w:tc>
          <w:tcPr>
            <w:tcW w:w="2127" w:type="dxa"/>
          </w:tcPr>
          <w:p w14:paraId="4E6DD61B" w14:textId="77777777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14:paraId="66BB9615" w14:textId="31E3C3C4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-</w:t>
            </w:r>
          </w:p>
        </w:tc>
        <w:tc>
          <w:tcPr>
            <w:tcW w:w="7371" w:type="dxa"/>
          </w:tcPr>
          <w:p w14:paraId="660AB9FF" w14:textId="09D9FE83" w:rsidR="000A170B" w:rsidRPr="000A170B" w:rsidRDefault="000A170B" w:rsidP="000A170B">
            <w:pPr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0A170B">
              <w:rPr>
                <w:rFonts w:ascii="Liberation Serif" w:eastAsia="Times New Roman" w:hAnsi="Liberation Serif" w:cs="Times New Roman"/>
                <w:sz w:val="28"/>
                <w:szCs w:val="28"/>
              </w:rPr>
              <w:t>представитель компании, обслуживающий жилищный фонд (по согласованию).</w:t>
            </w:r>
          </w:p>
        </w:tc>
      </w:tr>
      <w:bookmarkEnd w:id="1"/>
    </w:tbl>
    <w:p w14:paraId="2128467E" w14:textId="77777777" w:rsidR="007974A1" w:rsidRPr="000A170B" w:rsidRDefault="007974A1" w:rsidP="000A170B">
      <w:pPr>
        <w:rPr>
          <w:rFonts w:ascii="Liberation Serif" w:hAnsi="Liberation Serif" w:cs="Liberation Serif"/>
          <w:sz w:val="28"/>
          <w:szCs w:val="28"/>
        </w:rPr>
      </w:pPr>
    </w:p>
    <w:sectPr w:rsidR="007974A1" w:rsidRPr="000A170B" w:rsidSect="000A170B">
      <w:headerReference w:type="default" r:id="rId7"/>
      <w:headerReference w:type="first" r:id="rId8"/>
      <w:pgSz w:w="11906" w:h="16838"/>
      <w:pgMar w:top="1134" w:right="567" w:bottom="1134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059B5" w14:textId="77777777" w:rsidR="00C92995" w:rsidRDefault="00C92995" w:rsidP="007974A1">
      <w:pPr>
        <w:spacing w:after="0" w:line="240" w:lineRule="auto"/>
      </w:pPr>
      <w:r>
        <w:separator/>
      </w:r>
    </w:p>
  </w:endnote>
  <w:endnote w:type="continuationSeparator" w:id="0">
    <w:p w14:paraId="3189C988" w14:textId="77777777" w:rsidR="00C92995" w:rsidRDefault="00C92995" w:rsidP="00797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51A8E" w14:textId="77777777" w:rsidR="00C92995" w:rsidRDefault="00C92995" w:rsidP="007974A1">
      <w:pPr>
        <w:spacing w:after="0" w:line="240" w:lineRule="auto"/>
      </w:pPr>
      <w:r>
        <w:separator/>
      </w:r>
    </w:p>
  </w:footnote>
  <w:footnote w:type="continuationSeparator" w:id="0">
    <w:p w14:paraId="5394FE1F" w14:textId="77777777" w:rsidR="00C92995" w:rsidRDefault="00C92995" w:rsidP="00797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2470197"/>
      <w:docPartObj>
        <w:docPartGallery w:val="Page Numbers (Top of Page)"/>
        <w:docPartUnique/>
      </w:docPartObj>
    </w:sdtPr>
    <w:sdtEndPr>
      <w:rPr>
        <w:rFonts w:ascii="Liberation Serif" w:hAnsi="Liberation Serif"/>
        <w:sz w:val="24"/>
        <w:szCs w:val="24"/>
      </w:rPr>
    </w:sdtEndPr>
    <w:sdtContent>
      <w:p w14:paraId="7B2AFACC" w14:textId="77777777" w:rsidR="007974A1" w:rsidRPr="007974A1" w:rsidRDefault="007974A1">
        <w:pPr>
          <w:pStyle w:val="a3"/>
          <w:jc w:val="center"/>
          <w:rPr>
            <w:rFonts w:ascii="Liberation Serif" w:hAnsi="Liberation Serif"/>
            <w:sz w:val="24"/>
            <w:szCs w:val="24"/>
          </w:rPr>
        </w:pPr>
        <w:r w:rsidRPr="007974A1">
          <w:rPr>
            <w:rFonts w:ascii="Liberation Serif" w:hAnsi="Liberation Serif"/>
            <w:sz w:val="24"/>
            <w:szCs w:val="24"/>
          </w:rPr>
          <w:fldChar w:fldCharType="begin"/>
        </w:r>
        <w:r w:rsidRPr="007974A1">
          <w:rPr>
            <w:rFonts w:ascii="Liberation Serif" w:hAnsi="Liberation Serif"/>
            <w:sz w:val="24"/>
            <w:szCs w:val="24"/>
          </w:rPr>
          <w:instrText>PAGE   \* MERGEFORMAT</w:instrText>
        </w:r>
        <w:r w:rsidRPr="007974A1">
          <w:rPr>
            <w:rFonts w:ascii="Liberation Serif" w:hAnsi="Liberation Serif"/>
            <w:sz w:val="24"/>
            <w:szCs w:val="24"/>
          </w:rPr>
          <w:fldChar w:fldCharType="separate"/>
        </w:r>
        <w:r w:rsidRPr="007974A1">
          <w:rPr>
            <w:rFonts w:ascii="Liberation Serif" w:hAnsi="Liberation Serif"/>
            <w:sz w:val="24"/>
            <w:szCs w:val="24"/>
          </w:rPr>
          <w:t>2</w:t>
        </w:r>
        <w:r w:rsidRPr="007974A1">
          <w:rPr>
            <w:rFonts w:ascii="Liberation Serif" w:hAnsi="Liberation Serif"/>
            <w:sz w:val="24"/>
            <w:szCs w:val="24"/>
          </w:rPr>
          <w:fldChar w:fldCharType="end"/>
        </w:r>
      </w:p>
    </w:sdtContent>
  </w:sdt>
  <w:p w14:paraId="3AE452C7" w14:textId="77777777" w:rsidR="007974A1" w:rsidRDefault="007974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0953874"/>
      <w:docPartObj>
        <w:docPartGallery w:val="Page Numbers (Top of Page)"/>
        <w:docPartUnique/>
      </w:docPartObj>
    </w:sdtPr>
    <w:sdtEndPr>
      <w:rPr>
        <w:rFonts w:ascii="Liberation Serif" w:hAnsi="Liberation Serif"/>
        <w:sz w:val="24"/>
        <w:szCs w:val="24"/>
      </w:rPr>
    </w:sdtEndPr>
    <w:sdtContent>
      <w:p w14:paraId="4C8C7524" w14:textId="77777777" w:rsidR="00DC0DFC" w:rsidRPr="00DC0DFC" w:rsidRDefault="00DC0DFC">
        <w:pPr>
          <w:pStyle w:val="a3"/>
          <w:jc w:val="center"/>
          <w:rPr>
            <w:rFonts w:ascii="Liberation Serif" w:hAnsi="Liberation Serif"/>
            <w:sz w:val="24"/>
            <w:szCs w:val="24"/>
          </w:rPr>
        </w:pPr>
        <w:r w:rsidRPr="00DC0DFC">
          <w:rPr>
            <w:rFonts w:ascii="Liberation Serif" w:hAnsi="Liberation Serif"/>
            <w:sz w:val="24"/>
            <w:szCs w:val="24"/>
          </w:rPr>
          <w:fldChar w:fldCharType="begin"/>
        </w:r>
        <w:r w:rsidRPr="00DC0DFC">
          <w:rPr>
            <w:rFonts w:ascii="Liberation Serif" w:hAnsi="Liberation Serif"/>
            <w:sz w:val="24"/>
            <w:szCs w:val="24"/>
          </w:rPr>
          <w:instrText>PAGE   \* MERGEFORMAT</w:instrText>
        </w:r>
        <w:r w:rsidRPr="00DC0DFC">
          <w:rPr>
            <w:rFonts w:ascii="Liberation Serif" w:hAnsi="Liberation Serif"/>
            <w:sz w:val="24"/>
            <w:szCs w:val="24"/>
          </w:rPr>
          <w:fldChar w:fldCharType="separate"/>
        </w:r>
        <w:r w:rsidRPr="00DC0DFC">
          <w:rPr>
            <w:rFonts w:ascii="Liberation Serif" w:hAnsi="Liberation Serif"/>
            <w:sz w:val="24"/>
            <w:szCs w:val="24"/>
          </w:rPr>
          <w:t>2</w:t>
        </w:r>
        <w:r w:rsidRPr="00DC0DFC">
          <w:rPr>
            <w:rFonts w:ascii="Liberation Serif" w:hAnsi="Liberation Serif"/>
            <w:sz w:val="24"/>
            <w:szCs w:val="24"/>
          </w:rPr>
          <w:fldChar w:fldCharType="end"/>
        </w:r>
      </w:p>
    </w:sdtContent>
  </w:sdt>
  <w:p w14:paraId="4376CB9B" w14:textId="77777777" w:rsidR="00DC0DFC" w:rsidRDefault="00DC0D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4A1"/>
    <w:rsid w:val="00035709"/>
    <w:rsid w:val="000A170B"/>
    <w:rsid w:val="001F1161"/>
    <w:rsid w:val="00277CE2"/>
    <w:rsid w:val="006C289D"/>
    <w:rsid w:val="007974A1"/>
    <w:rsid w:val="00C92995"/>
    <w:rsid w:val="00DC0DFC"/>
    <w:rsid w:val="00E11580"/>
    <w:rsid w:val="00EF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1C81F"/>
  <w15:chartTrackingRefBased/>
  <w15:docId w15:val="{5BF3FA54-C442-4B4E-A2EC-96091C5B6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74A1"/>
  </w:style>
  <w:style w:type="paragraph" w:styleId="a5">
    <w:name w:val="footer"/>
    <w:basedOn w:val="a"/>
    <w:link w:val="a6"/>
    <w:uiPriority w:val="99"/>
    <w:unhideWhenUsed/>
    <w:rsid w:val="00797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74A1"/>
  </w:style>
  <w:style w:type="paragraph" w:styleId="a7">
    <w:name w:val="Balloon Text"/>
    <w:basedOn w:val="a"/>
    <w:link w:val="a8"/>
    <w:uiPriority w:val="99"/>
    <w:semiHidden/>
    <w:unhideWhenUsed/>
    <w:rsid w:val="006C2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C28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6B6CA-C40A-42C9-B076-BE1564773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2022-03-15T06:33:00Z</cp:lastPrinted>
  <dcterms:created xsi:type="dcterms:W3CDTF">2022-03-21T07:16:00Z</dcterms:created>
  <dcterms:modified xsi:type="dcterms:W3CDTF">2022-03-21T07:16:00Z</dcterms:modified>
</cp:coreProperties>
</file>